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5F0" w:rsidRDefault="00AC05F0">
      <w:pPr>
        <w:widowControl w:val="0"/>
        <w:spacing w:after="240"/>
        <w:jc w:val="center"/>
        <w:outlineLvl w:val="2"/>
        <w:rPr>
          <w:sz w:val="26"/>
          <w:szCs w:val="26"/>
        </w:rPr>
      </w:pPr>
      <w:r>
        <w:rPr>
          <w:sz w:val="26"/>
          <w:szCs w:val="26"/>
        </w:rPr>
        <w:t>Форма 2.6. Информация</w:t>
      </w:r>
      <w:r>
        <w:rPr>
          <w:sz w:val="26"/>
          <w:szCs w:val="26"/>
        </w:rPr>
        <w:br/>
        <w:t>о тарифах на подключение к централизованной системе</w:t>
      </w:r>
      <w:r>
        <w:rPr>
          <w:sz w:val="26"/>
          <w:szCs w:val="26"/>
        </w:rPr>
        <w:br/>
        <w:t>холодного водоснабжения</w:t>
      </w:r>
    </w:p>
    <w:tbl>
      <w:tblPr>
        <w:tblW w:w="0" w:type="auto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/>
      </w:tblPr>
      <w:tblGrid>
        <w:gridCol w:w="5280"/>
        <w:gridCol w:w="3792"/>
      </w:tblGrid>
      <w:tr w:rsidR="00AC05F0" w:rsidRPr="00AC05F0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5280" w:type="dxa"/>
          </w:tcPr>
          <w:p w:rsidR="00AC05F0" w:rsidRPr="00AC05F0" w:rsidRDefault="00AC05F0">
            <w:pPr>
              <w:jc w:val="both"/>
              <w:rPr>
                <w:sz w:val="24"/>
                <w:szCs w:val="24"/>
              </w:rPr>
            </w:pPr>
            <w:r w:rsidRPr="00AC05F0">
              <w:rPr>
                <w:sz w:val="24"/>
                <w:szCs w:val="24"/>
              </w:rPr>
              <w:t>Наименование органа регулирования, принявшего решение об утверждении тарифа на подключение к централизованной системе холодного водоснабжения</w:t>
            </w:r>
          </w:p>
        </w:tc>
        <w:tc>
          <w:tcPr>
            <w:tcW w:w="3792" w:type="dxa"/>
          </w:tcPr>
          <w:p w:rsidR="00AC05F0" w:rsidRPr="00AC05F0" w:rsidRDefault="00851440">
            <w:pPr>
              <w:jc w:val="both"/>
              <w:rPr>
                <w:sz w:val="24"/>
                <w:szCs w:val="24"/>
              </w:rPr>
            </w:pPr>
            <w:r w:rsidRPr="00AC05F0">
              <w:rPr>
                <w:sz w:val="24"/>
                <w:szCs w:val="24"/>
              </w:rPr>
              <w:t>Региональная энергетическая комиссия Сахалинской области</w:t>
            </w:r>
          </w:p>
        </w:tc>
      </w:tr>
      <w:tr w:rsidR="00851440" w:rsidRPr="00AC05F0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5280" w:type="dxa"/>
          </w:tcPr>
          <w:p w:rsidR="00851440" w:rsidRPr="00AC05F0" w:rsidRDefault="00851440">
            <w:pPr>
              <w:jc w:val="both"/>
              <w:rPr>
                <w:sz w:val="24"/>
                <w:szCs w:val="24"/>
              </w:rPr>
            </w:pPr>
            <w:r w:rsidRPr="00AC05F0">
              <w:rPr>
                <w:sz w:val="24"/>
                <w:szCs w:val="24"/>
              </w:rPr>
              <w:t>Реквизиты (дата, номер) решения об утверждении тарифов на подключение к централизованной системе холодного водоснабжения</w:t>
            </w:r>
          </w:p>
        </w:tc>
        <w:tc>
          <w:tcPr>
            <w:tcW w:w="3792" w:type="dxa"/>
          </w:tcPr>
          <w:p w:rsidR="00851440" w:rsidRPr="00AC05F0" w:rsidRDefault="00851440" w:rsidP="00AC05F0">
            <w:pPr>
              <w:jc w:val="both"/>
              <w:rPr>
                <w:sz w:val="24"/>
                <w:szCs w:val="24"/>
              </w:rPr>
            </w:pPr>
            <w:r w:rsidRPr="00AC05F0">
              <w:rPr>
                <w:sz w:val="24"/>
                <w:szCs w:val="24"/>
              </w:rPr>
              <w:t>Тариф не установлен</w:t>
            </w:r>
          </w:p>
        </w:tc>
      </w:tr>
      <w:tr w:rsidR="00851440" w:rsidRPr="00AC05F0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5280" w:type="dxa"/>
          </w:tcPr>
          <w:p w:rsidR="00851440" w:rsidRPr="00AC05F0" w:rsidRDefault="00851440">
            <w:pPr>
              <w:jc w:val="both"/>
              <w:rPr>
                <w:sz w:val="24"/>
                <w:szCs w:val="24"/>
              </w:rPr>
            </w:pPr>
            <w:r w:rsidRPr="00AC05F0">
              <w:rPr>
                <w:sz w:val="24"/>
                <w:szCs w:val="24"/>
              </w:rPr>
              <w:t>Величина установленного тарифа на подключение к централизованной системе холодного водоснабжения</w:t>
            </w:r>
          </w:p>
        </w:tc>
        <w:tc>
          <w:tcPr>
            <w:tcW w:w="3792" w:type="dxa"/>
          </w:tcPr>
          <w:p w:rsidR="00851440" w:rsidRPr="00AC05F0" w:rsidRDefault="00851440" w:rsidP="00AC05F0">
            <w:pPr>
              <w:jc w:val="both"/>
              <w:rPr>
                <w:sz w:val="24"/>
                <w:szCs w:val="24"/>
              </w:rPr>
            </w:pPr>
            <w:r w:rsidRPr="00AC05F0">
              <w:rPr>
                <w:sz w:val="24"/>
                <w:szCs w:val="24"/>
              </w:rPr>
              <w:t>Тариф не установлен</w:t>
            </w:r>
          </w:p>
        </w:tc>
      </w:tr>
      <w:tr w:rsidR="00851440" w:rsidRPr="00AC05F0">
        <w:tblPrEx>
          <w:tblCellMar>
            <w:top w:w="0" w:type="dxa"/>
            <w:bottom w:w="0" w:type="dxa"/>
          </w:tblCellMar>
        </w:tblPrEx>
        <w:tc>
          <w:tcPr>
            <w:tcW w:w="5280" w:type="dxa"/>
          </w:tcPr>
          <w:p w:rsidR="00851440" w:rsidRPr="00AC05F0" w:rsidRDefault="00851440">
            <w:pPr>
              <w:jc w:val="both"/>
              <w:rPr>
                <w:sz w:val="24"/>
                <w:szCs w:val="24"/>
              </w:rPr>
            </w:pPr>
            <w:r w:rsidRPr="00AC05F0">
              <w:rPr>
                <w:sz w:val="24"/>
                <w:szCs w:val="24"/>
              </w:rPr>
              <w:t>Срок действия установленного тарифа на подключение к централизованной системе холодного водоснабжения</w:t>
            </w:r>
          </w:p>
        </w:tc>
        <w:tc>
          <w:tcPr>
            <w:tcW w:w="3792" w:type="dxa"/>
          </w:tcPr>
          <w:p w:rsidR="00851440" w:rsidRPr="00AC05F0" w:rsidRDefault="00851440" w:rsidP="00AC05F0">
            <w:pPr>
              <w:jc w:val="both"/>
              <w:rPr>
                <w:sz w:val="24"/>
                <w:szCs w:val="24"/>
              </w:rPr>
            </w:pPr>
            <w:r w:rsidRPr="00AC05F0">
              <w:rPr>
                <w:sz w:val="24"/>
                <w:szCs w:val="24"/>
              </w:rPr>
              <w:t>Тариф не установлен</w:t>
            </w:r>
          </w:p>
        </w:tc>
      </w:tr>
      <w:tr w:rsidR="00851440" w:rsidRPr="00AC05F0">
        <w:tblPrEx>
          <w:tblCellMar>
            <w:top w:w="0" w:type="dxa"/>
            <w:bottom w:w="0" w:type="dxa"/>
          </w:tblCellMar>
        </w:tblPrEx>
        <w:tc>
          <w:tcPr>
            <w:tcW w:w="5280" w:type="dxa"/>
          </w:tcPr>
          <w:p w:rsidR="00851440" w:rsidRPr="00AC05F0" w:rsidRDefault="00851440">
            <w:pPr>
              <w:jc w:val="both"/>
              <w:rPr>
                <w:sz w:val="24"/>
                <w:szCs w:val="24"/>
              </w:rPr>
            </w:pPr>
            <w:r w:rsidRPr="00AC05F0">
              <w:rPr>
                <w:sz w:val="24"/>
                <w:szCs w:val="24"/>
              </w:rPr>
              <w:t>Источник официального опубликования решения об установлении тарифа на подключение к централизованной системе холодного водоснабжения</w:t>
            </w:r>
          </w:p>
        </w:tc>
        <w:tc>
          <w:tcPr>
            <w:tcW w:w="3792" w:type="dxa"/>
          </w:tcPr>
          <w:p w:rsidR="00851440" w:rsidRPr="00AC05F0" w:rsidRDefault="00851440" w:rsidP="00AC05F0">
            <w:pPr>
              <w:jc w:val="both"/>
              <w:rPr>
                <w:sz w:val="24"/>
                <w:szCs w:val="24"/>
              </w:rPr>
            </w:pPr>
            <w:r w:rsidRPr="00AC05F0">
              <w:rPr>
                <w:sz w:val="24"/>
                <w:szCs w:val="24"/>
              </w:rPr>
              <w:t>Тариф не установлен</w:t>
            </w:r>
          </w:p>
        </w:tc>
      </w:tr>
    </w:tbl>
    <w:p w:rsidR="00AC05F0" w:rsidRDefault="00AC05F0">
      <w:pPr>
        <w:rPr>
          <w:sz w:val="24"/>
          <w:szCs w:val="24"/>
        </w:rPr>
      </w:pPr>
    </w:p>
    <w:sectPr w:rsidR="00AC05F0">
      <w:headerReference w:type="default" r:id="rId6"/>
      <w:pgSz w:w="11906" w:h="16838"/>
      <w:pgMar w:top="851" w:right="924" w:bottom="567" w:left="1259" w:header="397" w:footer="397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4D56" w:rsidRDefault="00E04D56">
      <w:r>
        <w:separator/>
      </w:r>
    </w:p>
  </w:endnote>
  <w:endnote w:type="continuationSeparator" w:id="0">
    <w:p w:rsidR="00E04D56" w:rsidRDefault="00E04D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4D56" w:rsidRDefault="00E04D56">
      <w:r>
        <w:separator/>
      </w:r>
    </w:p>
  </w:footnote>
  <w:footnote w:type="continuationSeparator" w:id="0">
    <w:p w:rsidR="00E04D56" w:rsidRDefault="00E04D5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05F0" w:rsidRDefault="00AC05F0">
    <w:pPr>
      <w:pStyle w:val="a3"/>
      <w:jc w:val="right"/>
      <w:rPr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proofErr w:type="spellStart"/>
    <w:r>
      <w:rPr>
        <w:b/>
        <w:bCs/>
        <w:sz w:val="14"/>
        <w:szCs w:val="14"/>
      </w:rPr>
      <w:t>КонсультантПлюс</w:t>
    </w:r>
    <w:proofErr w:type="spellEnd"/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851440"/>
    <w:rsid w:val="00851440"/>
    <w:rsid w:val="00AC05F0"/>
    <w:rsid w:val="00C92201"/>
    <w:rsid w:val="00E04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</w:pPr>
    <w:rPr>
      <w:rFonts w:ascii="Times New Roman" w:hAnsi="Times New Roman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rFonts w:ascii="Times New Roman" w:hAnsi="Times New Roman" w:cs="Times New Roman"/>
      <w:sz w:val="20"/>
      <w:szCs w:val="20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</w:pPr>
    <w:rPr>
      <w:rFonts w:cs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КонсультантПлюс</dc:creator>
  <cp:keywords/>
  <cp:lastModifiedBy>nbelkova</cp:lastModifiedBy>
  <cp:revision>2</cp:revision>
  <cp:lastPrinted>2013-06-26T23:56:00Z</cp:lastPrinted>
  <dcterms:created xsi:type="dcterms:W3CDTF">2014-07-23T01:42:00Z</dcterms:created>
  <dcterms:modified xsi:type="dcterms:W3CDTF">2014-07-23T01:42:00Z</dcterms:modified>
</cp:coreProperties>
</file>